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09C1" w14:textId="77777777" w:rsidR="00F424BD" w:rsidRDefault="00F424BD" w:rsidP="0035160C">
      <w:pPr>
        <w:spacing w:line="360" w:lineRule="auto"/>
        <w:ind w:right="-27"/>
        <w:jc w:val="center"/>
        <w:rPr>
          <w:rFonts w:ascii="黑体" w:eastAsia="黑体" w:hAnsi="宋体"/>
          <w:sz w:val="28"/>
        </w:rPr>
      </w:pPr>
    </w:p>
    <w:p w14:paraId="24C6D120" w14:textId="311291BF" w:rsidR="0035160C" w:rsidRDefault="0035160C" w:rsidP="0035160C">
      <w:pPr>
        <w:spacing w:line="360" w:lineRule="auto"/>
        <w:ind w:right="-27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C-Coupler</w:t>
      </w:r>
      <w:r>
        <w:rPr>
          <w:rFonts w:ascii="黑体" w:eastAsia="黑体" w:hAnsi="宋体"/>
          <w:sz w:val="28"/>
        </w:rPr>
        <w:t>2</w:t>
      </w:r>
      <w:r>
        <w:rPr>
          <w:rFonts w:ascii="黑体" w:eastAsia="黑体" w:hAnsi="宋体" w:hint="eastAsia"/>
          <w:sz w:val="28"/>
        </w:rPr>
        <w:t>第一次培训（201</w:t>
      </w:r>
      <w:r>
        <w:rPr>
          <w:rFonts w:ascii="黑体" w:eastAsia="黑体" w:hAnsi="宋体"/>
          <w:sz w:val="28"/>
        </w:rPr>
        <w:t>8</w:t>
      </w:r>
      <w:r>
        <w:rPr>
          <w:rFonts w:ascii="黑体" w:eastAsia="黑体" w:hAnsi="宋体" w:hint="eastAsia"/>
          <w:sz w:val="28"/>
        </w:rPr>
        <w:t>）回执</w:t>
      </w:r>
    </w:p>
    <w:p w14:paraId="7A5175D7" w14:textId="7BD875DB" w:rsidR="0035160C" w:rsidRDefault="0035160C" w:rsidP="0035160C">
      <w:pPr>
        <w:spacing w:line="360" w:lineRule="auto"/>
        <w:ind w:right="-27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(第一轮)</w:t>
      </w:r>
    </w:p>
    <w:tbl>
      <w:tblPr>
        <w:tblpPr w:leftFromText="180" w:rightFromText="180" w:vertAnchor="text" w:tblpXSpec="center" w:tblpY="1"/>
        <w:tblOverlap w:val="never"/>
        <w:tblW w:w="525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91"/>
        <w:gridCol w:w="1190"/>
        <w:gridCol w:w="816"/>
        <w:gridCol w:w="546"/>
        <w:gridCol w:w="1057"/>
        <w:gridCol w:w="980"/>
        <w:gridCol w:w="945"/>
        <w:gridCol w:w="477"/>
        <w:gridCol w:w="549"/>
        <w:gridCol w:w="1661"/>
      </w:tblGrid>
      <w:tr w:rsidR="005A7A0D" w14:paraId="784B632C" w14:textId="77777777" w:rsidTr="002A46A8">
        <w:trPr>
          <w:trHeight w:val="584"/>
          <w:tblCellSpacing w:w="15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A24F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6513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6277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性别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63E5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07407" w14:textId="77777777" w:rsidR="00575F85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职称</w:t>
            </w:r>
            <w:r w:rsidR="00A166A7">
              <w:rPr>
                <w:rFonts w:eastAsia="仿宋_GB2312" w:hint="eastAsia"/>
                <w:kern w:val="0"/>
                <w:szCs w:val="21"/>
              </w:rPr>
              <w:t>/</w:t>
            </w:r>
          </w:p>
          <w:p w14:paraId="3DBA1AEA" w14:textId="31054D3A" w:rsidR="0035160C" w:rsidRDefault="00A166A7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研究生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4ADE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FE18A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职务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627F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1DC1" w14:paraId="3D8F8B83" w14:textId="77777777" w:rsidTr="002A46A8">
        <w:trPr>
          <w:trHeight w:val="454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8824C" w14:textId="26AAAFBE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所在单位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EE6B" w14:textId="249CF36C" w:rsidR="0035160C" w:rsidRDefault="0035160C" w:rsidP="003516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1DC1" w14:paraId="6760C76E" w14:textId="77777777" w:rsidTr="002A46A8">
        <w:trPr>
          <w:trHeight w:val="454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7F82E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电话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E383" w14:textId="35480313" w:rsidR="0035160C" w:rsidRDefault="0035160C" w:rsidP="0035160C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ACFA85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电子邮件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14:paraId="2213A9AB" w14:textId="77777777" w:rsidR="0035160C" w:rsidRDefault="0035160C" w:rsidP="0035160C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1DC1" w14:paraId="698CF61F" w14:textId="77777777" w:rsidTr="002A46A8">
        <w:trPr>
          <w:trHeight w:val="454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BDA7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通信地址</w:t>
            </w:r>
          </w:p>
        </w:tc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585A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966BC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邮编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25AB" w14:textId="77777777" w:rsidR="0035160C" w:rsidRDefault="0035160C" w:rsidP="003516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5A7A0D" w14:paraId="0FA1EC7D" w14:textId="77777777" w:rsidTr="002A46A8">
        <w:trPr>
          <w:trHeight w:val="300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1ACA" w14:textId="77777777" w:rsidR="001B50A4" w:rsidRDefault="001B50A4" w:rsidP="001B50A4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模式耦合需求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14:paraId="338FE5CC" w14:textId="77777777" w:rsidR="001B50A4" w:rsidRDefault="001B50A4" w:rsidP="001B50A4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  <w:p w14:paraId="7FF5FBA9" w14:textId="77777777" w:rsidR="001B50A4" w:rsidRDefault="001B50A4" w:rsidP="001B50A4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  <w:p w14:paraId="7E93E79B" w14:textId="77777777" w:rsidR="001B50A4" w:rsidRDefault="001B50A4" w:rsidP="001B50A4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  <w:p w14:paraId="2CA6A202" w14:textId="1AC47A48" w:rsidR="001B50A4" w:rsidRDefault="001B50A4" w:rsidP="001B50A4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2A46A8" w14:paraId="5E2A6DF8" w14:textId="77777777" w:rsidTr="002A46A8">
        <w:trPr>
          <w:trHeight w:val="300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3BDE" w14:textId="2325A3D7" w:rsidR="002A46A8" w:rsidRDefault="002A46A8" w:rsidP="002A46A8">
            <w:pPr>
              <w:widowControl/>
              <w:snapToGrid w:val="0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住宿需求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14:paraId="760B45A5" w14:textId="77777777" w:rsidR="002A46A8" w:rsidRDefault="002A46A8" w:rsidP="002A46A8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□不住宿  </w:t>
            </w:r>
          </w:p>
          <w:p w14:paraId="2D6D88EB" w14:textId="297BC347" w:rsidR="002A46A8" w:rsidRDefault="002A46A8" w:rsidP="002A46A8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□需要住宿（价格不超过：      元/天）</w:t>
            </w:r>
          </w:p>
        </w:tc>
      </w:tr>
      <w:tr w:rsidR="0035160C" w14:paraId="7B55FE55" w14:textId="77777777" w:rsidTr="002A46A8">
        <w:trPr>
          <w:trHeight w:val="771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A41E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备注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37A2" w14:textId="15ABDC46" w:rsidR="002A46A8" w:rsidRPr="002A46A8" w:rsidRDefault="002A46A8" w:rsidP="002A46A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住宿我们将根据</w:t>
            </w:r>
            <w:r>
              <w:rPr>
                <w:rFonts w:eastAsia="仿宋_GB2312" w:hint="eastAsia"/>
                <w:kern w:val="0"/>
                <w:szCs w:val="21"/>
              </w:rPr>
              <w:t>需求</w:t>
            </w:r>
            <w:r>
              <w:rPr>
                <w:rFonts w:eastAsia="仿宋_GB2312" w:hint="eastAsia"/>
                <w:kern w:val="0"/>
                <w:szCs w:val="21"/>
              </w:rPr>
              <w:t>尽量帮忙联系</w:t>
            </w:r>
            <w:r>
              <w:rPr>
                <w:rFonts w:eastAsia="仿宋_GB2312" w:hint="eastAsia"/>
                <w:kern w:val="0"/>
                <w:szCs w:val="21"/>
              </w:rPr>
              <w:t>清华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Cs w:val="21"/>
              </w:rPr>
              <w:t>周边的。</w:t>
            </w:r>
          </w:p>
          <w:p w14:paraId="4B2DFCFD" w14:textId="2B2EE33C" w:rsidR="00C86844" w:rsidRDefault="00C86844" w:rsidP="0035160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回执请发送至：李锐喆（</w:t>
            </w:r>
            <w:r>
              <w:rPr>
                <w:rFonts w:eastAsia="仿宋_GB2312" w:hint="eastAsia"/>
                <w:kern w:val="0"/>
                <w:szCs w:val="21"/>
              </w:rPr>
              <w:t>liruizhe</w:t>
            </w:r>
            <w:r>
              <w:rPr>
                <w:rFonts w:eastAsia="仿宋_GB2312"/>
                <w:kern w:val="0"/>
                <w:szCs w:val="21"/>
              </w:rPr>
              <w:t>@tsinghua.edu.cn</w:t>
            </w:r>
            <w:r>
              <w:rPr>
                <w:rFonts w:eastAsia="仿宋_GB2312" w:hint="eastAsia"/>
                <w:kern w:val="0"/>
                <w:szCs w:val="21"/>
              </w:rPr>
              <w:t>）或</w:t>
            </w:r>
          </w:p>
          <w:p w14:paraId="3CAC0E95" w14:textId="19727DC8" w:rsidR="00F10027" w:rsidRDefault="00F10027" w:rsidP="0035160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</w:rPr>
              <w:t>张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诚（</w:t>
            </w:r>
            <w:r>
              <w:rPr>
                <w:rFonts w:eastAsia="仿宋_GB2312" w:hint="eastAsia"/>
                <w:kern w:val="0"/>
                <w:szCs w:val="21"/>
              </w:rPr>
              <w:t>zhang</w:t>
            </w:r>
            <w:r>
              <w:rPr>
                <w:rFonts w:eastAsia="仿宋_GB2312"/>
                <w:kern w:val="0"/>
                <w:szCs w:val="21"/>
              </w:rPr>
              <w:t>-cess@tsinghua.edu.cn</w:t>
            </w:r>
            <w:r>
              <w:rPr>
                <w:rFonts w:eastAsia="仿宋_GB2312" w:hint="eastAsia"/>
                <w:kern w:val="0"/>
                <w:szCs w:val="21"/>
              </w:rPr>
              <w:t>）或</w:t>
            </w:r>
          </w:p>
          <w:p w14:paraId="3272DB5B" w14:textId="2B99D7C9" w:rsidR="00C86844" w:rsidRDefault="00C86844" w:rsidP="0035160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</w:rPr>
              <w:t>刘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利（</w:t>
            </w:r>
            <w:r w:rsidR="003A04BC">
              <w:rPr>
                <w:rFonts w:eastAsia="仿宋_GB2312" w:hint="eastAsia"/>
                <w:kern w:val="0"/>
                <w:szCs w:val="21"/>
              </w:rPr>
              <w:t>liuli</w:t>
            </w:r>
            <w:r w:rsidR="003A04BC">
              <w:rPr>
                <w:rFonts w:eastAsia="仿宋_GB2312"/>
                <w:kern w:val="0"/>
                <w:szCs w:val="21"/>
              </w:rPr>
              <w:t>-cess@tsinghua.edu.cn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</w:tr>
    </w:tbl>
    <w:p w14:paraId="4BBC2661" w14:textId="7490F489" w:rsidR="00FD6ED7" w:rsidRDefault="0035160C">
      <w:r>
        <w:br w:type="textWrapping" w:clear="all"/>
      </w:r>
    </w:p>
    <w:p w14:paraId="7802345C" w14:textId="079FB2B9" w:rsidR="004C0DD1" w:rsidRPr="00FD6ED7" w:rsidRDefault="00FD6ED7" w:rsidP="00FD6ED7">
      <w:pPr>
        <w:tabs>
          <w:tab w:val="left" w:pos="1296"/>
        </w:tabs>
      </w:pPr>
      <w:r>
        <w:tab/>
      </w:r>
    </w:p>
    <w:sectPr w:rsidR="004C0DD1" w:rsidRPr="00FD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B2E2" w14:textId="77777777" w:rsidR="00DD18CD" w:rsidRDefault="00DD18CD" w:rsidP="0035160C">
      <w:r>
        <w:separator/>
      </w:r>
    </w:p>
  </w:endnote>
  <w:endnote w:type="continuationSeparator" w:id="0">
    <w:p w14:paraId="5A79DB4C" w14:textId="77777777" w:rsidR="00DD18CD" w:rsidRDefault="00DD18CD" w:rsidP="0035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3631D" w14:textId="77777777" w:rsidR="00DD18CD" w:rsidRDefault="00DD18CD" w:rsidP="0035160C">
      <w:r>
        <w:separator/>
      </w:r>
    </w:p>
  </w:footnote>
  <w:footnote w:type="continuationSeparator" w:id="0">
    <w:p w14:paraId="296C516B" w14:textId="77777777" w:rsidR="00DD18CD" w:rsidRDefault="00DD18CD" w:rsidP="0035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90"/>
    <w:rsid w:val="00193C90"/>
    <w:rsid w:val="001B50A4"/>
    <w:rsid w:val="002A46A8"/>
    <w:rsid w:val="00311E22"/>
    <w:rsid w:val="0035160C"/>
    <w:rsid w:val="003A04BC"/>
    <w:rsid w:val="003B5585"/>
    <w:rsid w:val="00575F85"/>
    <w:rsid w:val="0059567A"/>
    <w:rsid w:val="005A7A0D"/>
    <w:rsid w:val="005C556D"/>
    <w:rsid w:val="007275CD"/>
    <w:rsid w:val="00992126"/>
    <w:rsid w:val="00A166A7"/>
    <w:rsid w:val="00B01DC1"/>
    <w:rsid w:val="00B12A62"/>
    <w:rsid w:val="00C86844"/>
    <w:rsid w:val="00CF7046"/>
    <w:rsid w:val="00D33154"/>
    <w:rsid w:val="00DD18CD"/>
    <w:rsid w:val="00E1760F"/>
    <w:rsid w:val="00EC7DF1"/>
    <w:rsid w:val="00F10027"/>
    <w:rsid w:val="00F424BD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AFFA3"/>
  <w15:chartTrackingRefBased/>
  <w15:docId w15:val="{8C63E41C-460A-45B1-8086-C30E2B50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刘利</dc:creator>
  <cp:keywords/>
  <dc:description/>
  <cp:lastModifiedBy>刘利</cp:lastModifiedBy>
  <cp:revision>17</cp:revision>
  <dcterms:created xsi:type="dcterms:W3CDTF">2018-01-11T05:25:00Z</dcterms:created>
  <dcterms:modified xsi:type="dcterms:W3CDTF">2018-01-11T06:02:00Z</dcterms:modified>
</cp:coreProperties>
</file>